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CC" w:rsidRPr="003F370C" w:rsidRDefault="007E44CC" w:rsidP="007E44CC">
      <w:pPr>
        <w:pStyle w:val="Encabezado"/>
        <w:spacing w:line="276" w:lineRule="auto"/>
        <w:rPr>
          <w:rFonts w:ascii="Garamond" w:hAnsi="Garamond"/>
        </w:rPr>
      </w:pPr>
      <w:r w:rsidRPr="003F370C">
        <w:rPr>
          <w:rFonts w:ascii="Garamond" w:hAnsi="Garamond"/>
          <w:b/>
        </w:rPr>
        <w:t xml:space="preserve">NIVELACION TRABAJO SOCIAL        </w:t>
      </w:r>
      <w:r>
        <w:rPr>
          <w:rFonts w:ascii="Garamond" w:hAnsi="Garamond"/>
          <w:b/>
        </w:rPr>
        <w:tab/>
        <w:t xml:space="preserve">   </w:t>
      </w:r>
      <w:r w:rsidRPr="003F370C">
        <w:rPr>
          <w:rFonts w:ascii="Garamond" w:hAnsi="Garamond"/>
          <w:b/>
        </w:rPr>
        <w:t xml:space="preserve">Sede: </w:t>
      </w:r>
      <w:r w:rsidRPr="003F370C">
        <w:rPr>
          <w:rFonts w:ascii="Garamond" w:hAnsi="Garamond"/>
          <w:b/>
          <w:sz w:val="28"/>
        </w:rPr>
        <w:t xml:space="preserve">Oaxaca </w:t>
      </w:r>
    </w:p>
    <w:p w:rsidR="007E44CC" w:rsidRPr="003F370C" w:rsidRDefault="007E44CC" w:rsidP="007E44CC">
      <w:pPr>
        <w:pStyle w:val="Encabezado"/>
        <w:spacing w:line="276" w:lineRule="auto"/>
        <w:rPr>
          <w:rFonts w:ascii="Garamond" w:hAnsi="Garamond"/>
          <w:b/>
        </w:rPr>
      </w:pPr>
      <w:r w:rsidRPr="003F370C">
        <w:rPr>
          <w:rFonts w:ascii="Garamond" w:hAnsi="Garamond"/>
          <w:b/>
        </w:rPr>
        <w:t xml:space="preserve">Grupo: A    </w:t>
      </w:r>
      <w:r w:rsidRPr="003F370C">
        <w:rPr>
          <w:rFonts w:ascii="Garamond" w:hAnsi="Garamond"/>
          <w:b/>
        </w:rPr>
        <w:tab/>
        <w:t xml:space="preserve"> </w:t>
      </w:r>
      <w:r w:rsidRPr="003F370C">
        <w:rPr>
          <w:rFonts w:ascii="Garamond" w:hAnsi="Garamond"/>
          <w:b/>
        </w:rPr>
        <w:tab/>
        <w:t xml:space="preserve">Materia: </w:t>
      </w:r>
      <w:r>
        <w:rPr>
          <w:rFonts w:ascii="Garamond" w:hAnsi="Garamond"/>
          <w:b/>
        </w:rPr>
        <w:t xml:space="preserve">Comunicación y Relaciones Humanas </w:t>
      </w:r>
    </w:p>
    <w:p w:rsidR="007E44CC" w:rsidRPr="003F370C" w:rsidRDefault="007E44CC" w:rsidP="007E44CC">
      <w:pPr>
        <w:pStyle w:val="Encabezado"/>
        <w:spacing w:line="276" w:lineRule="auto"/>
        <w:rPr>
          <w:rFonts w:ascii="Garamond" w:hAnsi="Garamond"/>
        </w:rPr>
      </w:pPr>
      <w:r w:rsidRPr="003F370C">
        <w:rPr>
          <w:rFonts w:ascii="Garamond" w:hAnsi="Garamond"/>
          <w:b/>
        </w:rPr>
        <w:t xml:space="preserve">Profesor: Lic. Jorge V. Hidalgo Limón      </w:t>
      </w:r>
    </w:p>
    <w:p w:rsidR="007E44CC" w:rsidRPr="003F370C" w:rsidRDefault="007E44CC" w:rsidP="007E44CC">
      <w:pPr>
        <w:spacing w:after="200" w:line="276" w:lineRule="auto"/>
        <w:rPr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534"/>
        <w:gridCol w:w="4716"/>
        <w:gridCol w:w="930"/>
      </w:tblGrid>
      <w:tr w:rsidR="007E44CC" w:rsidRPr="003F370C" w:rsidTr="005F7A24">
        <w:tc>
          <w:tcPr>
            <w:tcW w:w="534" w:type="dxa"/>
          </w:tcPr>
          <w:p w:rsidR="007E44CC" w:rsidRPr="003F370C" w:rsidRDefault="007E44CC" w:rsidP="005F7A24">
            <w:pPr>
              <w:rPr>
                <w:b/>
              </w:rPr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 w:rsidRPr="003F370C">
              <w:rPr>
                <w:b/>
              </w:rPr>
              <w:t>ALUMNOS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rPr>
                <w:b/>
              </w:rPr>
            </w:pPr>
            <w:r w:rsidRPr="003F370C">
              <w:rPr>
                <w:b/>
              </w:rPr>
              <w:t>CALF.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Castellanos Jiménez Aidé Rocío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Cervantes Martínez Magali Janet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Cruz Bautista Patricia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Cruz Juárez Miriam, Jael 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Galván Materos Irma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Hernández Pérez Beatriz 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Ibáñez Azcoytia Ma. Isabel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Lagunas Corona Minerva Rosalía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Matías Carreño Ma. Del Rosario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Morales Castro Ana Velma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Osorio López Graciela Rosa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Pacheco Florencia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Pérez Torres Maribel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Ramírez Guzmán Cristina Genoveva 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Ruiz Hernández Jaquelina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Santiago Morales Rocío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Santiago Ventura Yesenia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Serrano Rodríguez Jovita Faustina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r>
              <w:t>Sosa Hernández María Elena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r>
              <w:t>Vázquez Díaz Lucero de Alba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r>
              <w:t>Villa Martínez Alicia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r>
              <w:t xml:space="preserve">Villalobos Martínez Marian Hienny 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>
            <w:r>
              <w:t>Yllescas Martínez Fidelia</w:t>
            </w:r>
          </w:p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44CC" w:rsidRPr="003F370C" w:rsidTr="005F7A24">
        <w:tc>
          <w:tcPr>
            <w:tcW w:w="534" w:type="dxa"/>
          </w:tcPr>
          <w:p w:rsidR="007E44CC" w:rsidRPr="003F370C" w:rsidRDefault="007E44CC" w:rsidP="007E44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</w:pPr>
          </w:p>
        </w:tc>
        <w:tc>
          <w:tcPr>
            <w:tcW w:w="4716" w:type="dxa"/>
          </w:tcPr>
          <w:p w:rsidR="007E44CC" w:rsidRPr="003F370C" w:rsidRDefault="007E44CC" w:rsidP="005F7A24"/>
        </w:tc>
        <w:tc>
          <w:tcPr>
            <w:tcW w:w="930" w:type="dxa"/>
          </w:tcPr>
          <w:p w:rsidR="007E44CC" w:rsidRPr="003F370C" w:rsidRDefault="007E44CC" w:rsidP="005F7A24">
            <w:pPr>
              <w:jc w:val="center"/>
              <w:rPr>
                <w:b/>
              </w:rPr>
            </w:pPr>
          </w:p>
        </w:tc>
      </w:tr>
    </w:tbl>
    <w:p w:rsidR="007E44CC" w:rsidRPr="003F370C" w:rsidRDefault="007E44CC" w:rsidP="007E44CC"/>
    <w:p w:rsidR="007E44CC" w:rsidRPr="003F370C" w:rsidRDefault="007E44CC" w:rsidP="007E44CC"/>
    <w:p w:rsidR="007E44CC" w:rsidRPr="003F370C" w:rsidRDefault="007E44CC" w:rsidP="007E44CC"/>
    <w:p w:rsidR="0055160C" w:rsidRDefault="007E44CC"/>
    <w:sectPr w:rsidR="0055160C" w:rsidSect="00566A27">
      <w:headerReference w:type="default" r:id="rId5"/>
      <w:pgSz w:w="12240" w:h="15840" w:code="1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27" w:rsidRPr="00D54087" w:rsidRDefault="007E44CC" w:rsidP="00566A27">
    <w:pPr>
      <w:jc w:val="center"/>
      <w:rPr>
        <w:rFonts w:ascii="Lucida Bright" w:hAnsi="Lucida Bright"/>
        <w:b/>
        <w:sz w:val="20"/>
        <w:szCs w:val="20"/>
      </w:rPr>
    </w:pPr>
    <w:r w:rsidRPr="00DC4F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1pt;margin-top:-18.55pt;width:25pt;height:45pt;z-index:251660288">
          <v:imagedata r:id="rId1" o:title=""/>
          <w10:wrap type="square"/>
        </v:shape>
      </w:pict>
    </w:r>
    <w:r>
      <w:rPr>
        <w:rFonts w:ascii="Lucida Bright" w:hAnsi="Lucida Bright"/>
        <w:b/>
        <w:sz w:val="20"/>
        <w:szCs w:val="20"/>
      </w:rPr>
      <w:t xml:space="preserve">             </w:t>
    </w:r>
    <w:r w:rsidRPr="00D54087">
      <w:rPr>
        <w:rFonts w:ascii="Lucida Bright" w:hAnsi="Lucida Bright"/>
        <w:b/>
        <w:sz w:val="20"/>
        <w:szCs w:val="20"/>
      </w:rPr>
      <w:t>INSTITUTO DE CIENCIAS Y ESTUDIOS  SUPERIORES DE TAMAULIPAS A. 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58C"/>
    <w:multiLevelType w:val="hybridMultilevel"/>
    <w:tmpl w:val="1CD46388"/>
    <w:lvl w:ilvl="0" w:tplc="CC9C24D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E44CC"/>
    <w:rsid w:val="000047EE"/>
    <w:rsid w:val="000842F2"/>
    <w:rsid w:val="0015782C"/>
    <w:rsid w:val="00395073"/>
    <w:rsid w:val="00541FF4"/>
    <w:rsid w:val="00682561"/>
    <w:rsid w:val="00725FBB"/>
    <w:rsid w:val="007E44CC"/>
    <w:rsid w:val="008D098B"/>
    <w:rsid w:val="00957165"/>
    <w:rsid w:val="009E2CE4"/>
    <w:rsid w:val="00B5692B"/>
    <w:rsid w:val="00C810CB"/>
    <w:rsid w:val="00DD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CC"/>
    <w:pPr>
      <w:jc w:val="left"/>
    </w:pPr>
    <w:rPr>
      <w:rFonts w:ascii="Times New Roman" w:eastAsia="Calibri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44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44CC"/>
    <w:rPr>
      <w:rFonts w:ascii="Times New Roman" w:eastAsia="Calibri" w:hAnsi="Times New Roman" w:cs="Times New Roman"/>
      <w:sz w:val="24"/>
      <w:szCs w:val="24"/>
      <w:lang w:val="es-MX" w:eastAsia="es-ES"/>
    </w:rPr>
  </w:style>
  <w:style w:type="table" w:styleId="Tablaconcuadrcula">
    <w:name w:val="Table Grid"/>
    <w:basedOn w:val="Tablanormal"/>
    <w:rsid w:val="007E44CC"/>
    <w:pPr>
      <w:jc w:val="left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>Tampico 2000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2011-07-26T19:38:00Z</dcterms:created>
  <dcterms:modified xsi:type="dcterms:W3CDTF">2011-07-26T19:39:00Z</dcterms:modified>
</cp:coreProperties>
</file>